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A70E5" w:rsidP="007A70E5" w:rsidRDefault="007A70E5" w14:paraId="6E7C1D3C" w14:textId="705D8007">
      <w:pPr>
        <w:spacing w:after="0" w:line="240" w:lineRule="auto"/>
        <w:jc w:val="center"/>
        <w:rPr>
          <w:rFonts w:ascii="Arial" w:hAnsi="Arial" w:eastAsia="Arial" w:cs="Arial"/>
          <w:b/>
          <w:bCs/>
          <w:sz w:val="28"/>
          <w:szCs w:val="28"/>
        </w:rPr>
      </w:pPr>
      <w:r w:rsidRPr="2ABE8608" w:rsidR="007A70E5">
        <w:rPr>
          <w:rFonts w:ascii="Arial" w:hAnsi="Arial" w:eastAsia="Arial" w:cs="Arial"/>
          <w:b w:val="1"/>
          <w:bCs w:val="1"/>
          <w:sz w:val="28"/>
          <w:szCs w:val="28"/>
        </w:rPr>
        <w:t>Okehampton Library</w:t>
      </w:r>
    </w:p>
    <w:p w:rsidR="4B036E86" w:rsidP="2ABE8608" w:rsidRDefault="4B036E86" w14:paraId="173BC445" w14:textId="237F6E5C">
      <w:pPr>
        <w:pStyle w:val="Normal"/>
        <w:spacing w:after="0" w:line="240" w:lineRule="auto"/>
        <w:jc w:val="center"/>
        <w:rPr>
          <w:rFonts w:ascii="Arial" w:hAnsi="Arial" w:eastAsia="Arial" w:cs="Arial"/>
          <w:b w:val="0"/>
          <w:bCs w:val="0"/>
          <w:sz w:val="28"/>
          <w:szCs w:val="28"/>
        </w:rPr>
      </w:pPr>
      <w:r w:rsidRPr="2ABE8608" w:rsidR="4B036E86">
        <w:rPr>
          <w:rFonts w:ascii="Arial" w:hAnsi="Arial" w:eastAsia="Arial" w:cs="Arial"/>
          <w:b w:val="0"/>
          <w:bCs w:val="0"/>
          <w:sz w:val="28"/>
          <w:szCs w:val="28"/>
        </w:rPr>
        <w:t>What is available from your local library</w:t>
      </w:r>
      <w:r w:rsidRPr="2ABE8608" w:rsidR="6A25821C">
        <w:rPr>
          <w:rFonts w:ascii="Arial" w:hAnsi="Arial" w:eastAsia="Arial" w:cs="Arial"/>
          <w:b w:val="0"/>
          <w:bCs w:val="0"/>
          <w:sz w:val="28"/>
          <w:szCs w:val="28"/>
        </w:rPr>
        <w:t>?</w:t>
      </w:r>
    </w:p>
    <w:p w:rsidR="007A70E5" w:rsidP="4A831E51" w:rsidRDefault="007A70E5" w14:paraId="4E05924A" w14:textId="77777777">
      <w:pPr>
        <w:spacing w:after="0" w:line="240" w:lineRule="auto"/>
        <w:rPr>
          <w:rFonts w:ascii="Arial" w:hAnsi="Arial" w:eastAsia="Arial" w:cs="Arial"/>
          <w:b/>
          <w:bCs/>
          <w:sz w:val="28"/>
          <w:szCs w:val="28"/>
        </w:rPr>
      </w:pPr>
    </w:p>
    <w:p w:rsidR="00E312BA" w:rsidP="2ABE8608" w:rsidRDefault="24F41AE7" w14:paraId="095ADBE0" w14:textId="0A1D2922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C40E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A6FE3D" wp14:editId="6B9625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2395" cy="870903"/>
            <wp:wrapSquare wrapText="bothSides"/>
            <wp:effectExtent l="0" t="0" r="9525" b="0"/>
            <wp:docPr id="368195456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2395" cy="87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0E52" w:rsidR="00E312BA">
        <w:rPr>
          <w:rFonts w:ascii="Arial" w:hAnsi="Arial" w:eastAsia="Arial" w:cs="Arial"/>
          <w:b w:val="1"/>
          <w:bCs w:val="1"/>
          <w:sz w:val="28"/>
          <w:szCs w:val="28"/>
        </w:rPr>
        <w:t>Mini Winter Reading Challenge</w:t>
      </w:r>
      <w:r w:rsidRPr="00C40E52" w:rsidR="00AA5F67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hyperlink r:id="Reeca0122184d40ad">
        <w:r w:rsidRPr="2ABE8608" w:rsidR="00AA5F67">
          <w:rPr>
            <w:rStyle w:val="Hyperlink"/>
            <w:rFonts w:ascii="Arial" w:hAnsi="Arial" w:eastAsia="Arial" w:cs="Arial"/>
            <w:sz w:val="24"/>
            <w:szCs w:val="24"/>
          </w:rPr>
          <w:t>www.wintermini.org.uk</w:t>
        </w:r>
      </w:hyperlink>
    </w:p>
    <w:p w:rsidR="00E312BA" w:rsidP="4A831E51" w:rsidRDefault="24F41AE7" w14:paraId="7A99D09D" w14:textId="3BA128E8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4A831E51" w:rsidR="27D4664A">
        <w:rPr>
          <w:rFonts w:ascii="Arial" w:hAnsi="Arial" w:eastAsia="Arial" w:cs="Arial"/>
          <w:sz w:val="24"/>
          <w:szCs w:val="24"/>
        </w:rPr>
        <w:t xml:space="preserve">1 December and 15 January</w:t>
      </w:r>
      <w:r w:rsidRPr="4A831E51" w:rsidR="2FAED346">
        <w:rPr>
          <w:rFonts w:ascii="Arial" w:hAnsi="Arial" w:eastAsia="Arial" w:cs="Arial"/>
          <w:sz w:val="24"/>
          <w:szCs w:val="24"/>
        </w:rPr>
        <w:t xml:space="preserve">.  </w:t>
      </w:r>
      <w:r w:rsidRPr="2ABE8608" w:rsidR="00560D30">
        <w:rPr>
          <w:rFonts w:ascii="Arial" w:hAnsi="Arial" w:eastAsia="Arial" w:cs="Arial"/>
          <w:sz w:val="24"/>
          <w:szCs w:val="24"/>
        </w:rPr>
        <w:t>Sounds great!  How do I take part?</w:t>
      </w:r>
    </w:p>
    <w:p w:rsidR="136FD389" w:rsidP="4A831E51" w:rsidRDefault="136FD389" w14:paraId="05E72A0F" w14:textId="6A7B51AB">
      <w:pPr>
        <w:spacing w:after="0" w:line="240" w:lineRule="auto"/>
        <w:rPr>
          <w:rFonts w:ascii="Arial" w:hAnsi="Arial" w:eastAsia="Arial" w:cs="Arial"/>
          <w:color w:val="111111"/>
          <w:sz w:val="24"/>
          <w:szCs w:val="24"/>
        </w:rPr>
      </w:pPr>
      <w:r w:rsidRPr="4A831E51">
        <w:rPr>
          <w:rFonts w:ascii="Arial" w:hAnsi="Arial" w:eastAsia="Arial" w:cs="Arial"/>
          <w:color w:val="111111"/>
          <w:sz w:val="24"/>
          <w:szCs w:val="24"/>
        </w:rPr>
        <w:t>C</w:t>
      </w:r>
      <w:r w:rsidRPr="4A831E51" w:rsidR="03FAAA3E">
        <w:rPr>
          <w:rFonts w:ascii="Arial" w:hAnsi="Arial" w:eastAsia="Arial" w:cs="Arial"/>
          <w:color w:val="111111"/>
          <w:sz w:val="24"/>
          <w:szCs w:val="24"/>
        </w:rPr>
        <w:t>hildren simply read three or more books - these can be any books of their choice. Every time they finish a book, they add it to their Challenge website profile and leave a short book review.</w:t>
      </w:r>
    </w:p>
    <w:p w:rsidR="03FAAA3E" w:rsidP="4A831E51" w:rsidRDefault="03FAAA3E" w14:paraId="51C92F7C" w14:textId="21CCB48C">
      <w:pPr>
        <w:spacing w:after="0" w:line="240" w:lineRule="auto"/>
        <w:rPr>
          <w:rFonts w:ascii="Arial" w:hAnsi="Arial" w:eastAsia="Arial" w:cs="Arial"/>
          <w:color w:val="111111"/>
          <w:sz w:val="24"/>
          <w:szCs w:val="24"/>
        </w:rPr>
      </w:pPr>
      <w:r w:rsidRPr="4A831E51">
        <w:rPr>
          <w:rFonts w:ascii="Arial" w:hAnsi="Arial" w:eastAsia="Arial" w:cs="Arial"/>
          <w:color w:val="111111"/>
          <w:sz w:val="24"/>
          <w:szCs w:val="24"/>
        </w:rPr>
        <w:t xml:space="preserve">Reaching their online reading goal will unlock a virtual badge and a special </w:t>
      </w:r>
      <w:r w:rsidRPr="4A831E51">
        <w:rPr>
          <w:rFonts w:ascii="Arial" w:hAnsi="Arial" w:eastAsia="Arial" w:cs="Arial"/>
          <w:i/>
          <w:iCs/>
          <w:color w:val="111111"/>
          <w:sz w:val="24"/>
          <w:szCs w:val="24"/>
        </w:rPr>
        <w:t>Everyone Is A Hero</w:t>
      </w:r>
      <w:r w:rsidRPr="4A831E51">
        <w:rPr>
          <w:rFonts w:ascii="Arial" w:hAnsi="Arial" w:eastAsia="Arial" w:cs="Arial"/>
          <w:color w:val="111111"/>
          <w:sz w:val="24"/>
          <w:szCs w:val="24"/>
        </w:rPr>
        <w:t xml:space="preserve"> certificate to print off and keep!</w:t>
      </w:r>
    </w:p>
    <w:p w:rsidR="00C40E52" w:rsidP="4A831E51" w:rsidRDefault="00C40E52" w14:paraId="45371602" w14:textId="77777777">
      <w:pPr>
        <w:spacing w:after="0" w:line="240" w:lineRule="auto"/>
        <w:rPr>
          <w:rFonts w:ascii="Arial" w:hAnsi="Arial" w:eastAsia="Arial" w:cs="Arial"/>
          <w:color w:val="111111"/>
          <w:sz w:val="24"/>
          <w:szCs w:val="24"/>
        </w:rPr>
      </w:pPr>
    </w:p>
    <w:p w:rsidRPr="007A70E5" w:rsidR="4BE80230" w:rsidP="4A831E51" w:rsidRDefault="6A8230D1" w14:textId="71D0E63B" w14:paraId="721C57AF">
      <w:pPr>
        <w:spacing w:after="0" w:line="240" w:lineRule="auto"/>
        <w:rPr>
          <w:rFonts w:ascii="Arial" w:hAnsi="Arial" w:eastAsia="Arial" w:cs="Arial"/>
          <w:sz w:val="28"/>
          <w:szCs w:val="28"/>
        </w:rPr>
      </w:pPr>
      <w:r w:rsidRPr="00C40E5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32F88C" wp14:editId="5D8065C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74626" cy="1224571"/>
            <wp:wrapSquare wrapText="bothSides"/>
            <wp:effectExtent l="0" t="0" r="2540" b="0"/>
            <wp:docPr id="1959403141" name="Picture 195940314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74626" cy="122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0E52" w:rsidR="3568E04B">
        <w:rPr>
          <w:rFonts w:ascii="Arial" w:hAnsi="Arial" w:eastAsia="Arial" w:cs="Arial"/>
          <w:b w:val="1"/>
          <w:bCs w:val="1"/>
          <w:color w:val="000000" w:themeColor="text1"/>
          <w:sz w:val="28"/>
          <w:szCs w:val="28"/>
        </w:rPr>
        <w:t>Book Track</w:t>
      </w:r>
      <w:r w:rsidRPr="00C40E52" w:rsidR="3568E04B">
        <w:rPr>
          <w:rFonts w:ascii="Arial" w:hAnsi="Arial" w:eastAsia="Arial" w:cs="Arial"/>
          <w:sz w:val="28"/>
          <w:szCs w:val="28"/>
        </w:rPr>
        <w:t xml:space="preserve"> </w:t>
      </w:r>
      <w:r w:rsidRPr="4A831E51" w:rsidR="4BE80230">
        <w:rPr>
          <w:rFonts w:ascii="Arial" w:hAnsi="Arial" w:eastAsia="Arial" w:cs="Arial"/>
          <w:sz w:val="24"/>
          <w:szCs w:val="24"/>
        </w:rPr>
        <w:t xml:space="preserve">is a reading scheme for children aged 6 and over to support </w:t>
      </w:r>
      <w:r w:rsidRPr="4A831E51" w:rsidR="584FA18B">
        <w:rPr>
          <w:rFonts w:ascii="Arial" w:hAnsi="Arial" w:eastAsia="Arial" w:cs="Arial"/>
          <w:sz w:val="24"/>
          <w:szCs w:val="24"/>
        </w:rPr>
        <w:t>them</w:t>
      </w:r>
      <w:r w:rsidRPr="4A831E51" w:rsidR="4BE80230">
        <w:rPr>
          <w:rFonts w:ascii="Arial" w:hAnsi="Arial" w:eastAsia="Arial" w:cs="Arial"/>
          <w:sz w:val="24"/>
          <w:szCs w:val="24"/>
        </w:rPr>
        <w:t xml:space="preserve"> in developing a love of reading and confidence in reading. </w:t>
      </w:r>
    </w:p>
    <w:p w:rsidR="4BE80230" w:rsidP="4A831E51" w:rsidRDefault="4BE80230" w14:paraId="56FD743F" w14:textId="779615C8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4A831E51">
        <w:rPr>
          <w:rFonts w:ascii="Arial" w:hAnsi="Arial" w:eastAsia="Arial" w:cs="Arial"/>
          <w:sz w:val="24"/>
          <w:szCs w:val="24"/>
        </w:rPr>
        <w:t xml:space="preserve">What about reading 100 books? Are you up for this challenge? </w:t>
      </w:r>
    </w:p>
    <w:p w:rsidR="007A70E5" w:rsidP="4A831E51" w:rsidRDefault="4BE80230" w14:paraId="78FB0192" w14:textId="77777777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4A831E51">
        <w:rPr>
          <w:rFonts w:ascii="Arial" w:hAnsi="Arial" w:eastAsia="Arial" w:cs="Arial"/>
          <w:sz w:val="24"/>
          <w:szCs w:val="24"/>
        </w:rPr>
        <w:t>Then, start reading any books of your choice, collect your personal folder from Okehampton Library</w:t>
      </w:r>
      <w:r w:rsidRPr="4A831E51" w:rsidR="7269BABF">
        <w:rPr>
          <w:rFonts w:ascii="Arial" w:hAnsi="Arial" w:eastAsia="Arial" w:cs="Arial"/>
          <w:sz w:val="24"/>
          <w:szCs w:val="24"/>
        </w:rPr>
        <w:t>.</w:t>
      </w:r>
      <w:r w:rsidRPr="4A831E51">
        <w:rPr>
          <w:rFonts w:ascii="Arial" w:hAnsi="Arial" w:eastAsia="Arial" w:cs="Arial"/>
          <w:sz w:val="24"/>
          <w:szCs w:val="24"/>
        </w:rPr>
        <w:t xml:space="preserve"> You will be able to collect badges and stickers as you go along</w:t>
      </w:r>
      <w:r w:rsidRPr="4A831E51" w:rsidR="568967D8">
        <w:rPr>
          <w:rFonts w:ascii="Arial" w:hAnsi="Arial" w:eastAsia="Arial" w:cs="Arial"/>
          <w:sz w:val="24"/>
          <w:szCs w:val="24"/>
        </w:rPr>
        <w:t>.</w:t>
      </w:r>
      <w:r w:rsidRPr="4A831E51" w:rsidR="53042F28">
        <w:rPr>
          <w:rFonts w:ascii="Arial" w:hAnsi="Arial" w:eastAsia="Arial" w:cs="Arial"/>
          <w:color w:val="000000" w:themeColor="text1"/>
          <w:sz w:val="24"/>
          <w:szCs w:val="24"/>
        </w:rPr>
        <w:t xml:space="preserve"> To use Book Track online</w:t>
      </w:r>
      <w:r w:rsidRPr="4A831E51" w:rsidR="7132388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4A831E51" w:rsidR="74DB68EE">
        <w:rPr>
          <w:rFonts w:ascii="Arial" w:hAnsi="Arial" w:eastAsia="Arial" w:cs="Arial"/>
          <w:color w:val="000000" w:themeColor="text1"/>
          <w:sz w:val="24"/>
          <w:szCs w:val="24"/>
        </w:rPr>
        <w:t>use this link</w:t>
      </w:r>
      <w:r w:rsidRPr="4A831E51" w:rsidR="51DEC5BA">
        <w:rPr>
          <w:rFonts w:ascii="Arial" w:hAnsi="Arial" w:eastAsia="Arial" w:cs="Arial"/>
          <w:color w:val="000000" w:themeColor="text1"/>
          <w:sz w:val="24"/>
          <w:szCs w:val="24"/>
        </w:rPr>
        <w:t>.</w:t>
      </w:r>
      <w:r w:rsidRPr="4A831E51" w:rsidR="53042F28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hyperlink r:id="rId12">
        <w:r w:rsidRPr="4A831E51" w:rsidR="285BCE62">
          <w:rPr>
            <w:rStyle w:val="Hyperlink"/>
            <w:rFonts w:ascii="Arial" w:hAnsi="Arial" w:eastAsia="Arial" w:cs="Arial"/>
            <w:color w:val="000000" w:themeColor="text1"/>
            <w:sz w:val="24"/>
            <w:szCs w:val="24"/>
          </w:rPr>
          <w:t>https://www.devonlibraries.org.uk/web/arena/children-booktrack</w:t>
        </w:r>
      </w:hyperlink>
      <w:r w:rsidRPr="4A831E51" w:rsidR="061AFD69">
        <w:rPr>
          <w:rFonts w:ascii="Arial" w:hAnsi="Arial" w:eastAsia="Arial" w:cs="Arial"/>
          <w:color w:val="000000" w:themeColor="text1"/>
          <w:sz w:val="24"/>
          <w:szCs w:val="24"/>
        </w:rPr>
        <w:t xml:space="preserve">  </w:t>
      </w:r>
    </w:p>
    <w:p w:rsidR="4BE80230" w:rsidP="4A831E51" w:rsidRDefault="061AFD69" w14:paraId="3902C6E0" w14:textId="6B8F7150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>If you do not have online access, please visit the library.</w:t>
      </w:r>
      <w:r w:rsidR="007A70E5">
        <w:rPr>
          <w:rFonts w:ascii="Arial" w:hAnsi="Arial" w:eastAsia="Arial" w:cs="Arial"/>
          <w:color w:val="000000" w:themeColor="text1"/>
          <w:sz w:val="24"/>
          <w:szCs w:val="24"/>
        </w:rPr>
        <w:t xml:space="preserve">  </w:t>
      </w:r>
      <w:r w:rsidRPr="4A831E51" w:rsidR="4BE80230">
        <w:rPr>
          <w:rFonts w:ascii="Arial" w:hAnsi="Arial" w:eastAsia="Arial" w:cs="Arial"/>
          <w:sz w:val="24"/>
          <w:szCs w:val="24"/>
        </w:rPr>
        <w:t>Reading is fun! Enjoy!</w:t>
      </w:r>
    </w:p>
    <w:p w:rsidRPr="00AA5F67" w:rsidR="00D13BE5" w:rsidP="4A831E51" w:rsidRDefault="00560D30" w14:paraId="5622D1D9" w14:textId="4F55452D">
      <w:pPr>
        <w:spacing w:after="0" w:line="240" w:lineRule="auto"/>
        <w:textAlignment w:val="baseline"/>
        <w:rPr>
          <w:rFonts w:ascii="Arial" w:hAnsi="Arial" w:eastAsia="Arial" w:cs="Arial"/>
          <w:color w:val="000000"/>
          <w:sz w:val="24"/>
          <w:szCs w:val="24"/>
          <w:lang w:eastAsia="en-GB"/>
        </w:rPr>
      </w:pPr>
      <w:r w:rsidRPr="4A831E51">
        <w:rPr>
          <w:rFonts w:ascii="Arial" w:hAnsi="Arial" w:eastAsia="Arial" w:cs="Arial"/>
          <w:sz w:val="24"/>
          <w:szCs w:val="24"/>
        </w:rPr>
        <w:t xml:space="preserve"> </w:t>
      </w:r>
    </w:p>
    <w:p w:rsidRPr="009C1AEB" w:rsidR="00D13BE5" w:rsidP="4A831E51" w:rsidRDefault="0A3ACC40" w14:paraId="48000245" w14:textId="6AC96D8B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Arial" w:cs="Arial"/>
          <w:color w:val="000000"/>
          <w:sz w:val="24"/>
          <w:szCs w:val="24"/>
          <w:lang w:eastAsia="en-GB"/>
        </w:rPr>
      </w:pPr>
      <w:r w:rsidRPr="00C40E52">
        <w:rPr>
          <w:rFonts w:ascii="Arial" w:hAnsi="Arial" w:eastAsia="Arial" w:cs="Arial"/>
          <w:b/>
          <w:bCs/>
          <w:color w:val="000000" w:themeColor="text1"/>
          <w:sz w:val="28"/>
          <w:szCs w:val="28"/>
          <w:lang w:eastAsia="en-GB"/>
        </w:rPr>
        <w:t xml:space="preserve">*FREE BOOK* - </w:t>
      </w:r>
      <w:r w:rsidRPr="00C40E52" w:rsidR="00D13BE5">
        <w:rPr>
          <w:rFonts w:ascii="Arial" w:hAnsi="Arial" w:eastAsia="Arial" w:cs="Arial"/>
          <w:b/>
          <w:bCs/>
          <w:color w:val="000000" w:themeColor="text1"/>
          <w:sz w:val="28"/>
          <w:szCs w:val="28"/>
          <w:lang w:eastAsia="en-GB"/>
        </w:rPr>
        <w:t>My Pet Star</w:t>
      </w:r>
      <w:r w:rsidRPr="4A831E51" w:rsidR="009C1AEB">
        <w:rPr>
          <w:rFonts w:ascii="Arial" w:hAnsi="Arial" w:eastAsia="Arial" w:cs="Arial"/>
          <w:color w:val="000000" w:themeColor="text1"/>
          <w:sz w:val="24"/>
          <w:szCs w:val="24"/>
          <w:lang w:eastAsia="en-GB"/>
        </w:rPr>
        <w:t xml:space="preserve"> by </w:t>
      </w:r>
      <w:r w:rsidRPr="4A831E51" w:rsidR="7EF3057F">
        <w:rPr>
          <w:rFonts w:ascii="Arial" w:hAnsi="Arial" w:eastAsia="Arial" w:cs="Arial"/>
          <w:color w:val="000000" w:themeColor="text1"/>
          <w:sz w:val="24"/>
          <w:szCs w:val="24"/>
          <w:lang w:eastAsia="en-GB"/>
        </w:rPr>
        <w:t xml:space="preserve">Corrinne </w:t>
      </w:r>
      <w:proofErr w:type="spellStart"/>
      <w:r w:rsidRPr="4A831E51" w:rsidR="7EF3057F">
        <w:rPr>
          <w:rFonts w:ascii="Arial" w:hAnsi="Arial" w:eastAsia="Arial" w:cs="Arial"/>
          <w:color w:val="000000" w:themeColor="text1"/>
          <w:sz w:val="24"/>
          <w:szCs w:val="24"/>
          <w:lang w:eastAsia="en-GB"/>
        </w:rPr>
        <w:t>Averiss</w:t>
      </w:r>
      <w:proofErr w:type="spellEnd"/>
    </w:p>
    <w:p w:rsidR="009C1AEB" w:rsidP="4A831E51" w:rsidRDefault="55726E1A" w14:paraId="09CDC0D2" w14:textId="07EB7A99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</w:pPr>
      <w:r w:rsidRPr="4A831E51"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 xml:space="preserve">We have copies of ‘My Pet Star’ which </w:t>
      </w:r>
      <w:r w:rsidRPr="4A831E51" w:rsidR="446D49BF"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 xml:space="preserve">The Book Trust have produced </w:t>
      </w:r>
      <w:r w:rsidRPr="4A831E51"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to give away to families with children under the age of 5</w:t>
      </w:r>
      <w:r w:rsidRPr="4A831E51" w:rsidR="0B07C648"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. Collect your copy from Okehampton Library together with a</w:t>
      </w:r>
      <w:r w:rsidRPr="4A831E51" w:rsidR="00D13BE5"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 xml:space="preserve"> rhyme sheet</w:t>
      </w:r>
      <w:r w:rsidRPr="4A831E51" w:rsidR="0CAFFECD"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 xml:space="preserve"> and activity sheet</w:t>
      </w:r>
      <w:r w:rsidRPr="4A831E51" w:rsidR="009C1AEB"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Pr="00AA5F67" w:rsidR="00D13BE5" w:rsidP="4A831E51" w:rsidRDefault="009C1AEB" w14:paraId="56C90BFD" w14:textId="35EABFD3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Arial" w:cs="Arial"/>
          <w:color w:val="000000"/>
          <w:sz w:val="24"/>
          <w:szCs w:val="24"/>
          <w:lang w:eastAsia="en-GB"/>
        </w:rPr>
      </w:pPr>
      <w:r w:rsidRPr="4A831E51"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Pr="009C1AEB" w:rsidR="009C1AEB" w:rsidP="4A831E51" w:rsidRDefault="009C1AEB" w14:paraId="5D222457" w14:textId="336B4110">
      <w:pPr>
        <w:spacing w:after="0" w:line="240" w:lineRule="auto"/>
        <w:rPr>
          <w:rFonts w:ascii="Arial" w:hAnsi="Arial" w:eastAsia="Arial" w:cs="Arial"/>
          <w:color w:val="050505"/>
          <w:sz w:val="24"/>
          <w:szCs w:val="24"/>
          <w:lang w:eastAsia="en-GB"/>
        </w:rPr>
      </w:pPr>
      <w:r w:rsidRPr="2ABE8608" w:rsidR="009C1AEB">
        <w:rPr>
          <w:rFonts w:ascii="Arial" w:hAnsi="Arial" w:eastAsia="Arial" w:cs="Arial"/>
          <w:b w:val="1"/>
          <w:bCs w:val="1"/>
          <w:sz w:val="28"/>
          <w:szCs w:val="28"/>
        </w:rPr>
        <w:t>Surprise Reads</w:t>
      </w:r>
      <w:r w:rsidRPr="2ABE8608" w:rsidR="009C1AEB">
        <w:rPr>
          <w:rFonts w:ascii="Arial" w:hAnsi="Arial" w:eastAsia="Arial" w:cs="Arial"/>
          <w:b w:val="1"/>
          <w:bCs w:val="1"/>
          <w:sz w:val="24"/>
          <w:szCs w:val="24"/>
        </w:rPr>
        <w:t xml:space="preserve"> - </w:t>
      </w:r>
      <w:r w:rsidRPr="2ABE8608" w:rsidR="009C1AEB">
        <w:rPr>
          <w:rFonts w:ascii="Arial" w:hAnsi="Arial" w:eastAsia="Arial" w:cs="Arial"/>
          <w:color w:val="050505"/>
          <w:sz w:val="24"/>
          <w:szCs w:val="24"/>
          <w:lang w:eastAsia="en-GB"/>
        </w:rPr>
        <w:t xml:space="preserve">Support your local library service and have a little festive fun with our seasonal wrapped surprise book sale! </w:t>
      </w:r>
      <w:r w:rsidR="009C1AEB">
        <w:drawing>
          <wp:inline wp14:editId="3F6BC2DB" wp14:anchorId="22B5CA76">
            <wp:extent cx="152400" cy="152400"/>
            <wp:effectExtent l="0" t="0" r="0" b="0"/>
            <wp:docPr id="5" name="Picture 5" descr="📚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1515c720dc1f4d7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EB">
        <w:drawing>
          <wp:inline wp14:editId="7C398742" wp14:anchorId="261FA389">
            <wp:extent cx="152400" cy="152400"/>
            <wp:effectExtent l="0" t="0" r="0" b="0"/>
            <wp:docPr id="6" name="Picture 6" descr="🎄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0e014c6d1d094bf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EB">
        <w:drawing>
          <wp:inline wp14:editId="3821086A" wp14:anchorId="518DADB5">
            <wp:extent cx="152400" cy="152400"/>
            <wp:effectExtent l="0" t="0" r="0" b="0"/>
            <wp:docPr id="7" name="Picture 7" descr="🎁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b04b4c1c803f4d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EB">
        <w:drawing>
          <wp:inline wp14:editId="728D6B35" wp14:anchorId="1A52F161">
            <wp:extent cx="152400" cy="152400"/>
            <wp:effectExtent l="0" t="0" r="0" b="0"/>
            <wp:docPr id="8" name="Picture 8" descr="🎉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29f20403f3d94fb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7B6D95" w:rsidP="4A831E51" w:rsidRDefault="067B6D95" w14:paraId="03794C5B" w14:textId="381A306B">
      <w:pPr>
        <w:spacing w:after="0" w:line="240" w:lineRule="auto"/>
        <w:rPr>
          <w:rFonts w:ascii="Arial" w:hAnsi="Arial" w:eastAsia="Arial" w:cs="Arial"/>
          <w:color w:val="050505"/>
          <w:sz w:val="24"/>
          <w:szCs w:val="24"/>
        </w:rPr>
      </w:pPr>
      <w:r w:rsidRPr="4A831E51">
        <w:rPr>
          <w:rFonts w:ascii="Arial" w:hAnsi="Arial" w:eastAsia="Arial" w:cs="Arial"/>
          <w:color w:val="050505"/>
          <w:sz w:val="24"/>
          <w:szCs w:val="24"/>
        </w:rPr>
        <w:t xml:space="preserve">Picture &amp; Junior Books (contains 2 books), </w:t>
      </w:r>
      <w:bookmarkStart w:name="_GoBack" w:id="0"/>
      <w:bookmarkEnd w:id="0"/>
      <w:r w:rsidRPr="4A831E51">
        <w:rPr>
          <w:rFonts w:ascii="Arial" w:hAnsi="Arial" w:eastAsia="Arial" w:cs="Arial"/>
          <w:color w:val="050505"/>
          <w:sz w:val="24"/>
          <w:szCs w:val="24"/>
        </w:rPr>
        <w:t>Board Books (contains 3 books) - 50p</w:t>
      </w:r>
    </w:p>
    <w:p w:rsidR="067B6D95" w:rsidP="4A831E51" w:rsidRDefault="067B6D95" w14:paraId="006F711D" w14:textId="4FE4F47F">
      <w:pPr>
        <w:spacing w:after="0" w:line="240" w:lineRule="auto"/>
        <w:rPr>
          <w:rFonts w:ascii="Arial" w:hAnsi="Arial" w:eastAsia="Arial" w:cs="Arial"/>
          <w:color w:val="050505"/>
          <w:sz w:val="24"/>
          <w:szCs w:val="24"/>
        </w:rPr>
      </w:pPr>
      <w:r w:rsidRPr="4A831E51">
        <w:rPr>
          <w:rFonts w:ascii="Arial" w:hAnsi="Arial" w:eastAsia="Arial" w:cs="Arial"/>
          <w:color w:val="050505"/>
          <w:sz w:val="24"/>
          <w:szCs w:val="24"/>
        </w:rPr>
        <w:t>Adult Books - £1</w:t>
      </w:r>
    </w:p>
    <w:p w:rsidR="067B6D95" w:rsidP="4A831E51" w:rsidRDefault="067B6D95" w14:paraId="19DDECAA" w14:textId="611E42C4">
      <w:pPr>
        <w:spacing w:after="0" w:line="240" w:lineRule="auto"/>
      </w:pPr>
    </w:p>
    <w:p w:rsidR="067B6D95" w:rsidP="4A831E51" w:rsidRDefault="067B6D95" w14:paraId="094008E2" w14:textId="59CF9870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C40E5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Browse our shelves</w:t>
      </w:r>
      <w:r w:rsidRPr="4A831E51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– </w:t>
      </w: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 xml:space="preserve">for some Christmas reads, DVDs, or audio books. We have special themed </w:t>
      </w:r>
      <w:r w:rsidRPr="4A831E51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picture book bags</w:t>
      </w:r>
      <w:r w:rsidRPr="4A831E51" w:rsidR="3F710CB3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 for </w:t>
      </w:r>
      <w:r w:rsidRPr="4A831E51" w:rsidR="44CED84C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children </w:t>
      </w:r>
      <w:r w:rsidRPr="4A831E51" w:rsidR="3F710CB3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to borrow</w:t>
      </w: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 xml:space="preserve">, with </w:t>
      </w:r>
      <w:r w:rsidRPr="4A831E51" w:rsidR="45D7A317">
        <w:rPr>
          <w:rFonts w:ascii="Arial" w:hAnsi="Arial" w:eastAsia="Arial" w:cs="Arial"/>
          <w:color w:val="000000" w:themeColor="text1"/>
          <w:sz w:val="24"/>
          <w:szCs w:val="24"/>
        </w:rPr>
        <w:t xml:space="preserve">FREE </w:t>
      </w: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>activity sheets</w:t>
      </w:r>
      <w:r w:rsidRPr="4A831E51" w:rsidR="6FCAB548">
        <w:rPr>
          <w:rFonts w:ascii="Arial" w:hAnsi="Arial" w:eastAsia="Arial" w:cs="Arial"/>
          <w:color w:val="000000" w:themeColor="text1"/>
          <w:sz w:val="24"/>
          <w:szCs w:val="24"/>
        </w:rPr>
        <w:t xml:space="preserve"> inside</w:t>
      </w:r>
      <w:r w:rsidRPr="4A831E51" w:rsidR="299088CD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="067B6D95" w:rsidP="4A831E51" w:rsidRDefault="067B6D95" w14:paraId="19014D24" w14:textId="6B13EFC1">
      <w:pPr>
        <w:spacing w:after="0" w:line="240" w:lineRule="auto"/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</w:pPr>
      <w:r w:rsidRPr="2ABE8608" w:rsidR="067B6D95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DVDs can </w:t>
      </w:r>
      <w:r w:rsidRPr="2ABE8608" w:rsidR="503CF1B3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currently </w:t>
      </w:r>
      <w:r w:rsidRPr="2ABE8608" w:rsidR="067B6D95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be hired for 10 weeks, </w:t>
      </w:r>
      <w:r w:rsidRPr="2ABE8608" w:rsidR="0C982064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for only one </w:t>
      </w:r>
      <w:r w:rsidRPr="2ABE8608" w:rsidR="067B6D95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week</w:t>
      </w:r>
      <w:r w:rsidRPr="2ABE8608" w:rsidR="072266D3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’</w:t>
      </w:r>
      <w:r w:rsidRPr="2ABE8608" w:rsidR="067B6D95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s hire charg</w:t>
      </w:r>
      <w:r w:rsidRPr="2ABE8608" w:rsidR="0E28D926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e!</w:t>
      </w:r>
    </w:p>
    <w:p w:rsidR="2ABE8608" w:rsidP="2ABE8608" w:rsidRDefault="2ABE8608" w14:paraId="65CF4A2D" w14:textId="1517F528">
      <w:pPr>
        <w:pStyle w:val="Normal"/>
        <w:spacing w:after="0" w:line="240" w:lineRule="auto"/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</w:pPr>
    </w:p>
    <w:p w:rsidR="417B0822" w:rsidP="2ABE8608" w:rsidRDefault="417B0822" w14:paraId="18A6F091" w14:textId="14AC3DDC">
      <w:pPr>
        <w:pStyle w:val="Normal"/>
        <w:spacing w:after="0" w:line="240" w:lineRule="auto"/>
        <w:rPr>
          <w:rFonts w:ascii="Arial" w:hAnsi="Arial" w:eastAsia="Arial" w:cs="Arial"/>
          <w:i w:val="0"/>
          <w:iCs w:val="0"/>
          <w:color w:val="000000" w:themeColor="text1" w:themeTint="FF" w:themeShade="FF"/>
          <w:sz w:val="24"/>
          <w:szCs w:val="24"/>
        </w:rPr>
      </w:pPr>
      <w:r w:rsidRPr="2ABE8608" w:rsidR="417B0822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 xml:space="preserve">Free computer access </w:t>
      </w:r>
      <w:r w:rsidRPr="2ABE8608" w:rsidR="417B0822">
        <w:rPr>
          <w:rFonts w:ascii="Arial" w:hAnsi="Arial" w:eastAsia="Arial" w:cs="Arial"/>
          <w:i w:val="0"/>
          <w:iCs w:val="0"/>
          <w:color w:val="000000" w:themeColor="text1" w:themeTint="FF" w:themeShade="FF"/>
          <w:sz w:val="24"/>
          <w:szCs w:val="24"/>
        </w:rPr>
        <w:t>- booking advisable</w:t>
      </w:r>
    </w:p>
    <w:p w:rsidRPr="00C40E52" w:rsidR="067B6D95" w:rsidP="4A831E51" w:rsidRDefault="067B6D95" w14:paraId="28BD47FC" w14:textId="56F426BB">
      <w:pPr>
        <w:spacing w:after="0" w:line="240" w:lineRule="auto"/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  <w:r>
        <w:br/>
      </w:r>
      <w:r w:rsidRPr="00C40E5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Okehampton Library opening hours:</w:t>
      </w:r>
    </w:p>
    <w:p w:rsidR="067B6D95" w:rsidP="4A831E51" w:rsidRDefault="067B6D95" w14:paraId="7223B441" w14:textId="041D5B75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>Monday 10:00-12:00 &amp; 14:00-16:00</w:t>
      </w:r>
    </w:p>
    <w:p w:rsidR="067B6D95" w:rsidP="4A831E51" w:rsidRDefault="067B6D95" w14:paraId="4DDF57D6" w14:textId="327A51DD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>Tuesday 10:00-12:00 &amp; 14:00-16:00</w:t>
      </w:r>
    </w:p>
    <w:p w:rsidR="067B6D95" w:rsidP="4A831E51" w:rsidRDefault="067B6D95" w14:paraId="35344A39" w14:textId="66668314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 xml:space="preserve">Wednesday 10:00-12:00 </w:t>
      </w:r>
    </w:p>
    <w:p w:rsidR="067B6D95" w:rsidP="4A831E51" w:rsidRDefault="067B6D95" w14:paraId="041D35CF" w14:textId="2814AB89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>Thursday 10:00-12:00 &amp; 14:00-16:00</w:t>
      </w:r>
    </w:p>
    <w:p w:rsidR="067B6D95" w:rsidP="4A831E51" w:rsidRDefault="067B6D95" w14:paraId="7B0EB9E3" w14:textId="51BF90F9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>Friday 10:00-12:00 &amp; 14:00-16:00</w:t>
      </w:r>
    </w:p>
    <w:p w:rsidR="067B6D95" w:rsidP="4A831E51" w:rsidRDefault="067B6D95" w14:paraId="3906E12C" w14:textId="24B4D0E1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>Saturday 10:00-12:00</w:t>
      </w:r>
    </w:p>
    <w:p w:rsidR="067B6D95" w:rsidP="4A831E51" w:rsidRDefault="067B6D95" w14:paraId="78734E74" w14:textId="4805FBF2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67B6D95" w:rsidP="4A831E51" w:rsidRDefault="6C4B24C7" w14:paraId="39626BD2" w14:textId="16C6DE2A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C40E5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Closed over Christmas</w:t>
      </w:r>
      <w:r w:rsidRPr="00C40E52" w:rsidR="250DA5B7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:</w:t>
      </w:r>
      <w:r w:rsidRPr="4A831E51" w:rsidR="250DA5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>24</w:t>
      </w:r>
      <w:r w:rsidRPr="4A831E51" w:rsidR="3637D0B9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4A831E51" w:rsidR="2B840026">
        <w:rPr>
          <w:rFonts w:ascii="Arial" w:hAnsi="Arial" w:eastAsia="Arial" w:cs="Arial"/>
          <w:color w:val="000000" w:themeColor="text1"/>
          <w:sz w:val="24"/>
          <w:szCs w:val="24"/>
        </w:rPr>
        <w:t>(</w:t>
      </w: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>from 12</w:t>
      </w:r>
      <w:r w:rsidRPr="4A831E51" w:rsidR="0A9029A8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4A831E51" w:rsidR="2A978C41">
        <w:rPr>
          <w:rFonts w:ascii="Arial" w:hAnsi="Arial" w:eastAsia="Arial" w:cs="Arial"/>
          <w:color w:val="000000" w:themeColor="text1"/>
          <w:sz w:val="24"/>
          <w:szCs w:val="24"/>
        </w:rPr>
        <w:t>noon</w:t>
      </w:r>
      <w:r w:rsidRPr="4A831E51" w:rsidR="1D14E914">
        <w:rPr>
          <w:rFonts w:ascii="Arial" w:hAnsi="Arial" w:eastAsia="Arial" w:cs="Arial"/>
          <w:color w:val="000000" w:themeColor="text1"/>
          <w:sz w:val="24"/>
          <w:szCs w:val="24"/>
        </w:rPr>
        <w:t>)</w:t>
      </w:r>
      <w:r w:rsidRPr="4A831E51" w:rsidR="1B73003D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4A831E51" w:rsidR="2A978C41">
        <w:rPr>
          <w:rFonts w:ascii="Arial" w:hAnsi="Arial" w:eastAsia="Arial" w:cs="Arial"/>
          <w:color w:val="000000" w:themeColor="text1"/>
          <w:sz w:val="24"/>
          <w:szCs w:val="24"/>
        </w:rPr>
        <w:t xml:space="preserve">- 30 </w:t>
      </w:r>
      <w:r w:rsidRPr="4A831E51">
        <w:rPr>
          <w:rFonts w:ascii="Arial" w:hAnsi="Arial" w:eastAsia="Arial" w:cs="Arial"/>
          <w:color w:val="000000" w:themeColor="text1"/>
          <w:sz w:val="24"/>
          <w:szCs w:val="24"/>
        </w:rPr>
        <w:t>De</w:t>
      </w:r>
      <w:r w:rsidRPr="4A831E51" w:rsidR="7D93F301">
        <w:rPr>
          <w:rFonts w:ascii="Arial" w:hAnsi="Arial" w:eastAsia="Arial" w:cs="Arial"/>
          <w:color w:val="000000" w:themeColor="text1"/>
          <w:sz w:val="24"/>
          <w:szCs w:val="24"/>
        </w:rPr>
        <w:t>cember</w:t>
      </w:r>
      <w:r w:rsidRPr="4A831E51" w:rsidR="720881B7">
        <w:rPr>
          <w:rFonts w:ascii="Arial" w:hAnsi="Arial" w:eastAsia="Arial" w:cs="Arial"/>
          <w:color w:val="000000" w:themeColor="text1"/>
          <w:sz w:val="24"/>
          <w:szCs w:val="24"/>
        </w:rPr>
        <w:t xml:space="preserve"> and 1 January</w:t>
      </w:r>
      <w:r w:rsidR="067B6D95">
        <w:br/>
      </w:r>
    </w:p>
    <w:p w:rsidR="067B6D95" w:rsidP="4A831E51" w:rsidRDefault="067B6D95" w14:paraId="2DBF5DEB" w14:textId="3BC249D4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2ABE8608" w:rsidR="067B6D95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Join the library – it’s free</w:t>
      </w:r>
      <w:r w:rsidRPr="2ABE8608" w:rsidR="067B6D9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 </w:t>
      </w:r>
      <w:hyperlink r:id="R9a9efd09a576449c">
        <w:r w:rsidRPr="2ABE8608" w:rsidR="067B6D95">
          <w:rPr>
            <w:rStyle w:val="Hyperlink"/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>https://www.devonlibraries.org.uk/web/arena</w:t>
        </w:r>
      </w:hyperlink>
    </w:p>
    <w:p w:rsidR="27814286" w:rsidP="2ABE8608" w:rsidRDefault="27814286" w14:paraId="06189B6C" w14:textId="29F533F3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ABE8608" w:rsidR="2781428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Our online library is open 24/7</w:t>
      </w:r>
      <w:r w:rsidRPr="2ABE8608" w:rsidR="4D94326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giving you access to</w:t>
      </w:r>
      <w:r w:rsidRPr="2ABE8608" w:rsidR="2781428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eBooks</w:t>
      </w:r>
      <w:r w:rsidRPr="2ABE8608" w:rsidR="7D48207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</w:t>
      </w:r>
      <w:r w:rsidRPr="2ABE8608" w:rsidR="2781428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2ABE8608" w:rsidR="2781428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eAudio</w:t>
      </w:r>
      <w:proofErr w:type="spellEnd"/>
      <w:r w:rsidRPr="2ABE8608" w:rsidR="2781428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books, </w:t>
      </w:r>
      <w:proofErr w:type="spellStart"/>
      <w:r w:rsidRPr="2ABE8608" w:rsidR="52ADCC0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eM</w:t>
      </w:r>
      <w:r w:rsidRPr="2ABE8608" w:rsidR="2781428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agazines</w:t>
      </w:r>
      <w:proofErr w:type="spellEnd"/>
      <w:r w:rsidRPr="2ABE8608" w:rsidR="5780BE2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</w:t>
      </w:r>
      <w:r w:rsidRPr="2ABE8608" w:rsidR="77F30CC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much</w:t>
      </w:r>
      <w:r w:rsidRPr="2ABE8608" w:rsidR="5780BE2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more</w:t>
      </w:r>
      <w:r w:rsidRPr="2ABE8608" w:rsidR="2960E98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067B6D95" w:rsidP="4A831E51" w:rsidRDefault="067B6D95" w14:paraId="65FDB7A7" w14:textId="465D3922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7A70E5" w:rsidR="3FB58F89" w:rsidP="4A831E51" w:rsidRDefault="067B6D95" w14:paraId="0000910F" w14:textId="0384445B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C40E5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Contact us:</w:t>
      </w:r>
      <w:r w:rsidRPr="4A831E51" w:rsidR="7CE1CC5B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 </w:t>
      </w:r>
      <w:r w:rsidRPr="007A70E5" w:rsidR="7CE1CC5B">
        <w:rPr>
          <w:rFonts w:ascii="Arial" w:hAnsi="Arial" w:eastAsia="Arial" w:cs="Arial"/>
          <w:color w:val="000000" w:themeColor="text1"/>
          <w:sz w:val="24"/>
          <w:szCs w:val="24"/>
        </w:rPr>
        <w:t>Okehampton Library,</w:t>
      </w:r>
      <w:r w:rsidRPr="007A70E5" w:rsidR="3FB58F89">
        <w:rPr>
          <w:rFonts w:ascii="Arial" w:hAnsi="Arial" w:eastAsia="Arial" w:cs="Arial"/>
          <w:color w:val="000000" w:themeColor="text1"/>
          <w:sz w:val="24"/>
          <w:szCs w:val="24"/>
        </w:rPr>
        <w:t xml:space="preserve">4 North </w:t>
      </w:r>
      <w:r w:rsidRPr="007A70E5" w:rsidR="5B2F30A4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007A70E5" w:rsidR="3FB58F89">
        <w:rPr>
          <w:rFonts w:ascii="Arial" w:hAnsi="Arial" w:eastAsia="Arial" w:cs="Arial"/>
          <w:color w:val="000000" w:themeColor="text1"/>
          <w:sz w:val="24"/>
          <w:szCs w:val="24"/>
        </w:rPr>
        <w:t>treet, EX20 1AR</w:t>
      </w:r>
    </w:p>
    <w:p w:rsidRPr="007A70E5" w:rsidR="067B6D95" w:rsidP="4A831E51" w:rsidRDefault="7017F587" w14:paraId="6163B979" w14:textId="413A640F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2ABE8608" w:rsidR="7017F587">
        <w:rPr>
          <w:rStyle w:val="Hyperlink"/>
          <w:rFonts w:ascii="Arial" w:hAnsi="Arial" w:eastAsia="Arial" w:cs="Arial"/>
          <w:color w:val="000000" w:themeColor="text1" w:themeTint="FF" w:themeShade="FF"/>
          <w:sz w:val="24"/>
          <w:szCs w:val="24"/>
        </w:rPr>
        <w:t>o</w:t>
      </w:r>
      <w:hyperlink r:id="R853c0f5a93174239">
        <w:r w:rsidRPr="2ABE8608" w:rsidR="067B6D95">
          <w:rPr>
            <w:rStyle w:val="Hyperlink"/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>kehampton.library@librariesunlimited</w:t>
        </w:r>
        <w:r w:rsidRPr="2ABE8608" w:rsidR="0CE8EFE6">
          <w:rPr>
            <w:rStyle w:val="Hyperlink"/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>.org.uk</w:t>
        </w:r>
      </w:hyperlink>
      <w:r w:rsidRPr="2ABE8608" w:rsidR="0CE8EFE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2ABE8608" w:rsidR="4D2901A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    </w:t>
      </w:r>
      <w:r w:rsidRPr="2ABE8608" w:rsidR="3297E95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01837 52805</w:t>
      </w:r>
    </w:p>
    <w:p w:rsidRPr="007A70E5" w:rsidR="067B6D95" w:rsidP="4A831E51" w:rsidRDefault="067B6D95" w14:paraId="0F090BAE" w14:textId="6CDEBA0A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2ABE8608" w:rsidR="38CB65E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</w:t>
      </w:r>
      <w:r w:rsidRPr="2ABE8608" w:rsidR="067B6D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heck us out on Facebook, Inst</w:t>
      </w:r>
      <w:r w:rsidRPr="2ABE8608" w:rsidR="3AB31C5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</w:t>
      </w:r>
      <w:r w:rsidRPr="2ABE8608" w:rsidR="067B6D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</w:t>
      </w:r>
      <w:r w:rsidRPr="2ABE8608" w:rsidR="3BA2DB1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</w:t>
      </w:r>
      <w:r w:rsidRPr="2ABE8608" w:rsidR="067B6D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am or Twitter</w:t>
      </w:r>
    </w:p>
    <w:p w:rsidR="000030E4" w:rsidRDefault="000030E4" w14:paraId="6FF18C79" w14:textId="4D375F08"/>
    <w:sectPr w:rsidR="000030E4" w:rsidSect="00C40E5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3F" w:rsidP="00D46E3F" w:rsidRDefault="00D46E3F" w14:paraId="7C6F157E" w14:textId="77777777">
      <w:pPr>
        <w:spacing w:after="0" w:line="240" w:lineRule="auto"/>
      </w:pPr>
      <w:r>
        <w:separator/>
      </w:r>
    </w:p>
  </w:endnote>
  <w:endnote w:type="continuationSeparator" w:id="0">
    <w:p w:rsidR="00D46E3F" w:rsidP="00D46E3F" w:rsidRDefault="00D46E3F" w14:paraId="5E8E0C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3F" w:rsidP="00D46E3F" w:rsidRDefault="00D46E3F" w14:paraId="5C870438" w14:textId="77777777">
      <w:pPr>
        <w:spacing w:after="0" w:line="240" w:lineRule="auto"/>
      </w:pPr>
      <w:r>
        <w:separator/>
      </w:r>
    </w:p>
  </w:footnote>
  <w:footnote w:type="continuationSeparator" w:id="0">
    <w:p w:rsidR="00D46E3F" w:rsidP="00D46E3F" w:rsidRDefault="00D46E3F" w14:paraId="6A9B384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3F"/>
    <w:rsid w:val="000030E4"/>
    <w:rsid w:val="00100C71"/>
    <w:rsid w:val="00560D30"/>
    <w:rsid w:val="007A70E5"/>
    <w:rsid w:val="008914ED"/>
    <w:rsid w:val="009C1AEB"/>
    <w:rsid w:val="00AA5F67"/>
    <w:rsid w:val="00AF4FA2"/>
    <w:rsid w:val="00B50CAB"/>
    <w:rsid w:val="00C40E52"/>
    <w:rsid w:val="00D13BE5"/>
    <w:rsid w:val="00D46E3F"/>
    <w:rsid w:val="00E312BA"/>
    <w:rsid w:val="00E807CB"/>
    <w:rsid w:val="0232B059"/>
    <w:rsid w:val="027AC44E"/>
    <w:rsid w:val="034139D8"/>
    <w:rsid w:val="035AC6DC"/>
    <w:rsid w:val="03FAAA3E"/>
    <w:rsid w:val="061AFD69"/>
    <w:rsid w:val="067B6D95"/>
    <w:rsid w:val="06CA65D8"/>
    <w:rsid w:val="072266D3"/>
    <w:rsid w:val="0A3ACC40"/>
    <w:rsid w:val="0A9029A8"/>
    <w:rsid w:val="0B07C648"/>
    <w:rsid w:val="0C982064"/>
    <w:rsid w:val="0CAFFECD"/>
    <w:rsid w:val="0CE8EFE6"/>
    <w:rsid w:val="0E28D926"/>
    <w:rsid w:val="0E6925F3"/>
    <w:rsid w:val="0F7C50D8"/>
    <w:rsid w:val="11D13E06"/>
    <w:rsid w:val="120A9BCA"/>
    <w:rsid w:val="124E63C9"/>
    <w:rsid w:val="12EF22FB"/>
    <w:rsid w:val="136FD389"/>
    <w:rsid w:val="140B9AB8"/>
    <w:rsid w:val="14313334"/>
    <w:rsid w:val="17D1CFE0"/>
    <w:rsid w:val="1B73003D"/>
    <w:rsid w:val="1D14E914"/>
    <w:rsid w:val="1DC9E5CB"/>
    <w:rsid w:val="1DD8DA7E"/>
    <w:rsid w:val="1DDB8845"/>
    <w:rsid w:val="1E63489D"/>
    <w:rsid w:val="20421052"/>
    <w:rsid w:val="2067A8CE"/>
    <w:rsid w:val="21107B40"/>
    <w:rsid w:val="2156F106"/>
    <w:rsid w:val="21C07634"/>
    <w:rsid w:val="22120172"/>
    <w:rsid w:val="2228AD1A"/>
    <w:rsid w:val="2247412E"/>
    <w:rsid w:val="228DDBA7"/>
    <w:rsid w:val="22C07F9F"/>
    <w:rsid w:val="23C36D60"/>
    <w:rsid w:val="24F41AE7"/>
    <w:rsid w:val="250DA5B7"/>
    <w:rsid w:val="25550752"/>
    <w:rsid w:val="27814286"/>
    <w:rsid w:val="27D4664A"/>
    <w:rsid w:val="285BCE62"/>
    <w:rsid w:val="2960E984"/>
    <w:rsid w:val="299088CD"/>
    <w:rsid w:val="2A978C41"/>
    <w:rsid w:val="2ABE8608"/>
    <w:rsid w:val="2AE4AAEF"/>
    <w:rsid w:val="2B67BD21"/>
    <w:rsid w:val="2B840026"/>
    <w:rsid w:val="2BB4DA43"/>
    <w:rsid w:val="2D46F0DA"/>
    <w:rsid w:val="2EEE07C5"/>
    <w:rsid w:val="2F78CECE"/>
    <w:rsid w:val="2FAED346"/>
    <w:rsid w:val="31B74B7E"/>
    <w:rsid w:val="326B55C3"/>
    <w:rsid w:val="3297E954"/>
    <w:rsid w:val="34A60019"/>
    <w:rsid w:val="3568E04B"/>
    <w:rsid w:val="35CCE6B1"/>
    <w:rsid w:val="3637D0B9"/>
    <w:rsid w:val="379E32BB"/>
    <w:rsid w:val="38CB65E6"/>
    <w:rsid w:val="3A5F7A1F"/>
    <w:rsid w:val="3AB31C5C"/>
    <w:rsid w:val="3B450567"/>
    <w:rsid w:val="3BA2DB13"/>
    <w:rsid w:val="3F710CB3"/>
    <w:rsid w:val="3FB58F89"/>
    <w:rsid w:val="3FC36564"/>
    <w:rsid w:val="40651273"/>
    <w:rsid w:val="417B0822"/>
    <w:rsid w:val="4193BEE3"/>
    <w:rsid w:val="41D562AA"/>
    <w:rsid w:val="44010E5F"/>
    <w:rsid w:val="446D49BF"/>
    <w:rsid w:val="44CED84C"/>
    <w:rsid w:val="4564AEF1"/>
    <w:rsid w:val="45D7A317"/>
    <w:rsid w:val="45E08926"/>
    <w:rsid w:val="48A81978"/>
    <w:rsid w:val="4A831E51"/>
    <w:rsid w:val="4A8C6FB6"/>
    <w:rsid w:val="4AB7A3B7"/>
    <w:rsid w:val="4B036E86"/>
    <w:rsid w:val="4B27EE55"/>
    <w:rsid w:val="4B5DF28F"/>
    <w:rsid w:val="4BE80230"/>
    <w:rsid w:val="4C4EEC24"/>
    <w:rsid w:val="4D2901AA"/>
    <w:rsid w:val="4D94326B"/>
    <w:rsid w:val="503CF1B3"/>
    <w:rsid w:val="51DEC5BA"/>
    <w:rsid w:val="52ADCC0B"/>
    <w:rsid w:val="53042F28"/>
    <w:rsid w:val="55726E1A"/>
    <w:rsid w:val="568967D8"/>
    <w:rsid w:val="56AFE9C4"/>
    <w:rsid w:val="5780BE29"/>
    <w:rsid w:val="584FA18B"/>
    <w:rsid w:val="5B2F30A4"/>
    <w:rsid w:val="6340A5B7"/>
    <w:rsid w:val="67072750"/>
    <w:rsid w:val="679687BE"/>
    <w:rsid w:val="68035807"/>
    <w:rsid w:val="6A25821C"/>
    <w:rsid w:val="6A8230D1"/>
    <w:rsid w:val="6C4B24C7"/>
    <w:rsid w:val="6FCAB548"/>
    <w:rsid w:val="6FE6BF10"/>
    <w:rsid w:val="7017F587"/>
    <w:rsid w:val="71323885"/>
    <w:rsid w:val="719111F0"/>
    <w:rsid w:val="720881B7"/>
    <w:rsid w:val="7269BABF"/>
    <w:rsid w:val="73874165"/>
    <w:rsid w:val="745E672A"/>
    <w:rsid w:val="74DB68EE"/>
    <w:rsid w:val="75CC48DF"/>
    <w:rsid w:val="763C594F"/>
    <w:rsid w:val="77F30CC6"/>
    <w:rsid w:val="79A81AD0"/>
    <w:rsid w:val="7CE1CC5B"/>
    <w:rsid w:val="7D178C96"/>
    <w:rsid w:val="7D482073"/>
    <w:rsid w:val="7D93F301"/>
    <w:rsid w:val="7EF3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248A"/>
  <w15:chartTrackingRefBased/>
  <w15:docId w15:val="{82A6D81E-0D9C-4DE6-9C0B-53F684F0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6E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6E3F"/>
  </w:style>
  <w:style w:type="paragraph" w:styleId="Footer">
    <w:name w:val="footer"/>
    <w:basedOn w:val="Normal"/>
    <w:link w:val="FooterChar"/>
    <w:uiPriority w:val="99"/>
    <w:unhideWhenUsed/>
    <w:rsid w:val="00D46E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6E3F"/>
  </w:style>
  <w:style w:type="character" w:styleId="FollowedHyperlink">
    <w:name w:val="FollowedHyperlink"/>
    <w:basedOn w:val="DefaultParagraphFont"/>
    <w:uiPriority w:val="99"/>
    <w:semiHidden/>
    <w:unhideWhenUsed/>
    <w:rsid w:val="00E31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s://www.devonlibraries.org.uk/web/arena/children-booktrac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://www.wintermini.org.uk" TargetMode="External" Id="Reeca0122184d40ad" /><Relationship Type="http://schemas.openxmlformats.org/officeDocument/2006/relationships/image" Target="/media/image6.png" Id="R1515c720dc1f4d70" /><Relationship Type="http://schemas.openxmlformats.org/officeDocument/2006/relationships/image" Target="/media/image7.png" Id="R0e014c6d1d094bf8" /><Relationship Type="http://schemas.openxmlformats.org/officeDocument/2006/relationships/image" Target="/media/image8.png" Id="Rb04b4c1c803f4d16" /><Relationship Type="http://schemas.openxmlformats.org/officeDocument/2006/relationships/image" Target="/media/image9.png" Id="R29f20403f3d94fbd" /><Relationship Type="http://schemas.openxmlformats.org/officeDocument/2006/relationships/hyperlink" Target="https://www.devonlibraries.org.uk/web/arena" TargetMode="External" Id="R9a9efd09a576449c" /><Relationship Type="http://schemas.openxmlformats.org/officeDocument/2006/relationships/hyperlink" Target="mailto:Okehampton.library@librariesunlimited.org.uk" TargetMode="External" Id="R853c0f5a931742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69EF349135846AAB2888717FF7539" ma:contentTypeVersion="12" ma:contentTypeDescription="Create a new document." ma:contentTypeScope="" ma:versionID="1cddecb6813ebf1f693944a41d52271c">
  <xsd:schema xmlns:xsd="http://www.w3.org/2001/XMLSchema" xmlns:xs="http://www.w3.org/2001/XMLSchema" xmlns:p="http://schemas.microsoft.com/office/2006/metadata/properties" xmlns:ns3="4b6241fa-63bc-4688-ac40-a23e589e82ce" xmlns:ns4="4f628f03-dd37-45df-b86c-0ee372e5a1dd" targetNamespace="http://schemas.microsoft.com/office/2006/metadata/properties" ma:root="true" ma:fieldsID="7522e8b42e3adaad753fa6ccbce9d459" ns3:_="" ns4:_="">
    <xsd:import namespace="4b6241fa-63bc-4688-ac40-a23e589e82ce"/>
    <xsd:import namespace="4f628f03-dd37-45df-b86c-0ee372e5a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41fa-63bc-4688-ac40-a23e589e8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8f03-dd37-45df-b86c-0ee372e5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5CDA2-0E8F-42A2-B354-114F54ED2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41C67-7FF3-431A-B08C-56E9EEC3E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04967-C94B-4D70-8022-2C0598BD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241fa-63bc-4688-ac40-a23e589e82ce"/>
    <ds:schemaRef ds:uri="4f628f03-dd37-45df-b86c-0ee372e5a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Okehampton Library</dc:creator>
  <keywords/>
  <dc:description/>
  <lastModifiedBy>Okehampton Library</lastModifiedBy>
  <revision>3</revision>
  <dcterms:created xsi:type="dcterms:W3CDTF">2020-12-11T12:15:00.0000000Z</dcterms:created>
  <dcterms:modified xsi:type="dcterms:W3CDTF">2020-12-12T13:10:35.3562558Z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0x0101001C469EF349135846AAB2888717FF7539</vt:lpwstr>
  </property>
</Properties>
</file>